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757" w:rsidRPr="00F74757" w:rsidRDefault="00F74757" w:rsidP="00F74757">
      <w:pPr>
        <w:spacing w:line="360" w:lineRule="atLeast"/>
        <w:outlineLvl w:val="1"/>
        <w:rPr>
          <w:rFonts w:ascii="Arial" w:eastAsia="Times New Roman" w:hAnsi="Arial" w:cs="Arial"/>
          <w:color w:val="007AD0"/>
          <w:sz w:val="36"/>
          <w:szCs w:val="36"/>
          <w:lang w:eastAsia="ru-RU"/>
        </w:rPr>
      </w:pPr>
      <w:r w:rsidRPr="00F74757">
        <w:rPr>
          <w:rFonts w:ascii="Arial" w:eastAsia="Times New Roman" w:hAnsi="Arial" w:cs="Arial"/>
          <w:color w:val="007AD0"/>
          <w:sz w:val="36"/>
          <w:szCs w:val="36"/>
          <w:lang w:eastAsia="ru-RU"/>
        </w:rPr>
        <w:t>Информационная памятка для учеников</w:t>
      </w:r>
    </w:p>
    <w:p w:rsidR="00F74757" w:rsidRPr="00F74757" w:rsidRDefault="00F74757" w:rsidP="00F74757">
      <w:pPr>
        <w:spacing w:after="0" w:line="330" w:lineRule="atLeast"/>
        <w:outlineLvl w:val="2"/>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ИНФОРМАЦИОННАЯ ПАМЯТКА ДЛЯ ОБУЧАЮЩИХСЯ ДЛЯ РАЗМЕЩЕНИЯ НА ОФИЦИАЛЬНЫХ ИНТЕРНЕТ-РЕСУРСАХ</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Компьютерные вирусы</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Методы защиты от вредоносных программ:</w:t>
      </w:r>
    </w:p>
    <w:p w:rsidR="00F74757" w:rsidRPr="00F74757" w:rsidRDefault="00F74757" w:rsidP="00F74757">
      <w:pPr>
        <w:numPr>
          <w:ilvl w:val="0"/>
          <w:numId w:val="1"/>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 современные операционные системы, имеющие серьезный уровень защиты от вредоносных программ;</w:t>
      </w:r>
    </w:p>
    <w:p w:rsidR="00F74757" w:rsidRPr="00F74757" w:rsidRDefault="00F74757" w:rsidP="00F74757">
      <w:pPr>
        <w:numPr>
          <w:ilvl w:val="0"/>
          <w:numId w:val="1"/>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Постоянно устанавливай патчи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F74757" w:rsidRPr="00F74757" w:rsidRDefault="00F74757" w:rsidP="00F74757">
      <w:pPr>
        <w:numPr>
          <w:ilvl w:val="0"/>
          <w:numId w:val="1"/>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F74757" w:rsidRPr="00F74757" w:rsidRDefault="00F74757" w:rsidP="00F74757">
      <w:pPr>
        <w:numPr>
          <w:ilvl w:val="0"/>
          <w:numId w:val="1"/>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 антивирусные программные продукты известных производителей, с автоматическим обновлением баз;</w:t>
      </w:r>
    </w:p>
    <w:p w:rsidR="00F74757" w:rsidRPr="00F74757" w:rsidRDefault="00F74757" w:rsidP="00F74757">
      <w:pPr>
        <w:numPr>
          <w:ilvl w:val="0"/>
          <w:numId w:val="1"/>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Ограничь физический доступ к компьютеру для посторонних лиц;</w:t>
      </w:r>
    </w:p>
    <w:p w:rsidR="00F74757" w:rsidRPr="00F74757" w:rsidRDefault="00F74757" w:rsidP="00F74757">
      <w:pPr>
        <w:numPr>
          <w:ilvl w:val="0"/>
          <w:numId w:val="1"/>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 внешние носители информации, такие как флешка, диск или файл из интернета, только из проверенных источников;</w:t>
      </w:r>
    </w:p>
    <w:p w:rsidR="00F74757" w:rsidRPr="00F74757" w:rsidRDefault="00F74757" w:rsidP="00F74757">
      <w:pPr>
        <w:numPr>
          <w:ilvl w:val="0"/>
          <w:numId w:val="1"/>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Сети WI-FI</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Советы по безопасности работы в общедоступных сетях Wi-fi:</w:t>
      </w:r>
    </w:p>
    <w:p w:rsidR="00F74757" w:rsidRPr="00F74757" w:rsidRDefault="00F74757" w:rsidP="00F74757">
      <w:pPr>
        <w:numPr>
          <w:ilvl w:val="0"/>
          <w:numId w:val="2"/>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передавай свою личную информацию через общедоступные Wi-Fi сети. Работая в них, желательно не вводить пароли доступа, логины и какие-то номера;</w:t>
      </w:r>
    </w:p>
    <w:p w:rsidR="00F74757" w:rsidRPr="00F74757" w:rsidRDefault="00F74757" w:rsidP="00F74757">
      <w:pPr>
        <w:numPr>
          <w:ilvl w:val="0"/>
          <w:numId w:val="2"/>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 и обновляй антивирусные программы и брандмауер. Тем самым ты обезопасишь себя от закачки вируса на твое устройство;</w:t>
      </w:r>
    </w:p>
    <w:p w:rsidR="00F74757" w:rsidRPr="00F74757" w:rsidRDefault="00F74757" w:rsidP="00F74757">
      <w:pPr>
        <w:numPr>
          <w:ilvl w:val="0"/>
          <w:numId w:val="2"/>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lastRenderedPageBreak/>
        <w:t>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F74757" w:rsidRPr="00F74757" w:rsidRDefault="00F74757" w:rsidP="00F74757">
      <w:pPr>
        <w:numPr>
          <w:ilvl w:val="0"/>
          <w:numId w:val="2"/>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используй публичный WI-FI для передачи личных данных, например для выхода в социальные сети или в электронную почту;</w:t>
      </w:r>
    </w:p>
    <w:p w:rsidR="00F74757" w:rsidRPr="00F74757" w:rsidRDefault="00F74757" w:rsidP="00F74757">
      <w:pPr>
        <w:numPr>
          <w:ilvl w:val="0"/>
          <w:numId w:val="2"/>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 только защищенное соединение через HTTPS, а не HTTP, т.е. при наборе веб-адреса вводи именно "https://";</w:t>
      </w:r>
    </w:p>
    <w:p w:rsidR="00F74757" w:rsidRPr="00F74757" w:rsidRDefault="00F74757" w:rsidP="00F74757">
      <w:pPr>
        <w:numPr>
          <w:ilvl w:val="0"/>
          <w:numId w:val="2"/>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Социальные сети</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Основные советы по безопасности в социальных сетях:</w:t>
      </w:r>
    </w:p>
    <w:p w:rsidR="00F74757" w:rsidRPr="00F74757" w:rsidRDefault="00F74757" w:rsidP="00F74757">
      <w:pPr>
        <w:numPr>
          <w:ilvl w:val="0"/>
          <w:numId w:val="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Ограничь список друзей. У тебя в друзьях не должно быть случайных и незнакомых людей;</w:t>
      </w:r>
    </w:p>
    <w:p w:rsidR="00F74757" w:rsidRPr="00F74757" w:rsidRDefault="00F74757" w:rsidP="00F74757">
      <w:pPr>
        <w:numPr>
          <w:ilvl w:val="0"/>
          <w:numId w:val="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F74757" w:rsidRPr="00F74757" w:rsidRDefault="00F74757" w:rsidP="00F74757">
      <w:pPr>
        <w:numPr>
          <w:ilvl w:val="0"/>
          <w:numId w:val="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F74757" w:rsidRPr="00F74757" w:rsidRDefault="00F74757" w:rsidP="00F74757">
      <w:pPr>
        <w:numPr>
          <w:ilvl w:val="0"/>
          <w:numId w:val="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F74757" w:rsidRPr="00F74757" w:rsidRDefault="00F74757" w:rsidP="00F74757">
      <w:pPr>
        <w:numPr>
          <w:ilvl w:val="0"/>
          <w:numId w:val="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Избегай размещения фотографий в Интернете, где ты изображен на местности, по которой можно определить твое местоположение;</w:t>
      </w:r>
    </w:p>
    <w:p w:rsidR="00F74757" w:rsidRPr="00F74757" w:rsidRDefault="00F74757" w:rsidP="00F74757">
      <w:pPr>
        <w:numPr>
          <w:ilvl w:val="0"/>
          <w:numId w:val="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При регистрации в социальной сети необходимо использовать сложные пароли, состоящие из букв и цифр и с количеством знаков не менее 8;</w:t>
      </w:r>
    </w:p>
    <w:p w:rsidR="00F74757" w:rsidRPr="00F74757" w:rsidRDefault="00F74757" w:rsidP="00F74757">
      <w:pPr>
        <w:numPr>
          <w:ilvl w:val="0"/>
          <w:numId w:val="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Электронные деньги</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Электронные деньги - это очень удобный способ платежей, однако существуют мошенники, которые хотят получить эти деньги.</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Основные советы по безопасной работе с электронными деньгами:</w:t>
      </w:r>
    </w:p>
    <w:p w:rsidR="00F74757" w:rsidRPr="00F74757" w:rsidRDefault="00F74757" w:rsidP="00F74757">
      <w:pPr>
        <w:numPr>
          <w:ilvl w:val="0"/>
          <w:numId w:val="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F74757" w:rsidRPr="00F74757" w:rsidRDefault="00F74757" w:rsidP="00F74757">
      <w:pPr>
        <w:numPr>
          <w:ilvl w:val="0"/>
          <w:numId w:val="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lastRenderedPageBreak/>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F74757" w:rsidRPr="00F74757" w:rsidRDefault="00F74757" w:rsidP="00F74757">
      <w:pPr>
        <w:numPr>
          <w:ilvl w:val="0"/>
          <w:numId w:val="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F74757" w:rsidRPr="00F74757" w:rsidRDefault="00F74757" w:rsidP="00F74757">
      <w:pPr>
        <w:numPr>
          <w:ilvl w:val="0"/>
          <w:numId w:val="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вводи свои личные данные на сайтах, которым не доверяешь.</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Электронная почта</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Основные советы по безопасной работе с электронной почтой:</w:t>
      </w:r>
    </w:p>
    <w:p w:rsidR="00F74757" w:rsidRPr="00F74757" w:rsidRDefault="00F74757" w:rsidP="00F74757">
      <w:pPr>
        <w:numPr>
          <w:ilvl w:val="0"/>
          <w:numId w:val="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F74757" w:rsidRPr="00F74757" w:rsidRDefault="00F74757" w:rsidP="00F74757">
      <w:pPr>
        <w:numPr>
          <w:ilvl w:val="0"/>
          <w:numId w:val="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указывай в личной почте личную информацию. Например, лучше выбрать "музыкальный_фанат@" или "рок2013" вместо "тема13";</w:t>
      </w:r>
    </w:p>
    <w:p w:rsidR="00F74757" w:rsidRPr="00F74757" w:rsidRDefault="00F74757" w:rsidP="00F74757">
      <w:pPr>
        <w:numPr>
          <w:ilvl w:val="0"/>
          <w:numId w:val="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 двухэтапную авторизацию. Это когда помимо пароля нужно вводить код, присылаемый по SMS;</w:t>
      </w:r>
    </w:p>
    <w:p w:rsidR="00F74757" w:rsidRPr="00F74757" w:rsidRDefault="00F74757" w:rsidP="00F74757">
      <w:pPr>
        <w:numPr>
          <w:ilvl w:val="0"/>
          <w:numId w:val="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Выбери сложный пароль. Для каждого почтового ящика должен быть свой надежный, устойчивый к взлому пароль;</w:t>
      </w:r>
    </w:p>
    <w:p w:rsidR="00F74757" w:rsidRPr="00F74757" w:rsidRDefault="00F74757" w:rsidP="00F74757">
      <w:pPr>
        <w:numPr>
          <w:ilvl w:val="0"/>
          <w:numId w:val="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Если есть возможность написать самому свой личный вопрос, используй эту возможность;</w:t>
      </w:r>
    </w:p>
    <w:p w:rsidR="00F74757" w:rsidRPr="00F74757" w:rsidRDefault="00F74757" w:rsidP="00F74757">
      <w:pPr>
        <w:numPr>
          <w:ilvl w:val="0"/>
          <w:numId w:val="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F74757" w:rsidRPr="00F74757" w:rsidRDefault="00F74757" w:rsidP="00F74757">
      <w:pPr>
        <w:numPr>
          <w:ilvl w:val="0"/>
          <w:numId w:val="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F74757" w:rsidRPr="00F74757" w:rsidRDefault="00F74757" w:rsidP="00F74757">
      <w:pPr>
        <w:numPr>
          <w:ilvl w:val="0"/>
          <w:numId w:val="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После окончания работы на почтовом сервисе перед закрытием вкладки с сайтом не забудь нажать на "Выйти".</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Кибербуллинг или виртуальное издевательство</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Основные советы по борьбе с кибербуллингом:</w:t>
      </w:r>
    </w:p>
    <w:p w:rsidR="00F74757" w:rsidRPr="00F74757" w:rsidRDefault="00F74757" w:rsidP="00F74757">
      <w:pPr>
        <w:numPr>
          <w:ilvl w:val="0"/>
          <w:numId w:val="6"/>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F74757" w:rsidRPr="00F74757" w:rsidRDefault="00F74757" w:rsidP="00F74757">
      <w:pPr>
        <w:numPr>
          <w:ilvl w:val="0"/>
          <w:numId w:val="6"/>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Управляй своей киберрепутацией;</w:t>
      </w:r>
    </w:p>
    <w:p w:rsidR="00F74757" w:rsidRPr="00F74757" w:rsidRDefault="00F74757" w:rsidP="00F74757">
      <w:pPr>
        <w:numPr>
          <w:ilvl w:val="0"/>
          <w:numId w:val="6"/>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Анонимность в сети мнимая. Существуют способы выяснить, кто стоит за анонимным аккаунтом;</w:t>
      </w:r>
    </w:p>
    <w:p w:rsidR="00F74757" w:rsidRPr="00F74757" w:rsidRDefault="00F74757" w:rsidP="00F74757">
      <w:pPr>
        <w:numPr>
          <w:ilvl w:val="0"/>
          <w:numId w:val="6"/>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F74757" w:rsidRPr="00F74757" w:rsidRDefault="00F74757" w:rsidP="00F74757">
      <w:pPr>
        <w:numPr>
          <w:ilvl w:val="0"/>
          <w:numId w:val="6"/>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Соблюдай свою виртуальную честь смолоду;</w:t>
      </w:r>
    </w:p>
    <w:p w:rsidR="00F74757" w:rsidRPr="00F74757" w:rsidRDefault="00F74757" w:rsidP="00F74757">
      <w:pPr>
        <w:numPr>
          <w:ilvl w:val="0"/>
          <w:numId w:val="6"/>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F74757" w:rsidRPr="00F74757" w:rsidRDefault="00F74757" w:rsidP="00F74757">
      <w:pPr>
        <w:numPr>
          <w:ilvl w:val="0"/>
          <w:numId w:val="6"/>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F74757" w:rsidRPr="00F74757" w:rsidRDefault="00F74757" w:rsidP="00F74757">
      <w:pPr>
        <w:numPr>
          <w:ilvl w:val="0"/>
          <w:numId w:val="6"/>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lastRenderedPageBreak/>
        <w:t>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Мобильный телефон</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Далеко не все производители выпускают обновления, закрывающие критические уязвимости для своих устройств.</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Основные советы для безопасности мобильного телефона:</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Думай, прежде чем отправить SMS, фото или видео. Ты точно знаешь, где они будут в конечном итоге?</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Необходимо обновлять операционную систему твоего смартфона;</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 антивирусные программы для мобильных телефонов;</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загружай приложения от неизвестного источника, ведь они могут содержать вредоносное программное обеспечение;</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После того как ты выйдешь с сайта, где вводил личную информацию, зайди в настройки браузера и удали cookies;</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Периодически проверяй, какие платные услуги активированы на твоем номере;</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Давай свой номер мобильного телефона только людям, которых ты знаешь и кому доверяешь;</w:t>
      </w:r>
      <w:r w:rsidRPr="00F74757">
        <w:rPr>
          <w:rFonts w:ascii="Tahoma" w:eastAsia="Times New Roman" w:hAnsi="Tahoma" w:cs="Tahoma"/>
          <w:noProof/>
          <w:color w:val="007AD0"/>
          <w:sz w:val="21"/>
          <w:szCs w:val="21"/>
          <w:lang w:eastAsia="ru-RU"/>
        </w:rPr>
        <w:drawing>
          <wp:inline distT="0" distB="0" distL="0" distR="0" wp14:anchorId="5AF58306" wp14:editId="17B059DE">
            <wp:extent cx="7620" cy="7620"/>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Bluetooth должен быть выключен, когда ты им не пользуешься. Не забывай иногда проверять это.</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Online игры</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Основные советы по безопасности твоего игрового аккаунта:</w:t>
      </w:r>
    </w:p>
    <w:p w:rsidR="00F74757" w:rsidRPr="00F74757" w:rsidRDefault="00F74757" w:rsidP="00F74757">
      <w:pPr>
        <w:numPr>
          <w:ilvl w:val="0"/>
          <w:numId w:val="7"/>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Если другой игрок ведет себя плохо или создает тебе неприятности, заблокируй его в списке игроков;</w:t>
      </w:r>
    </w:p>
    <w:p w:rsidR="00F74757" w:rsidRPr="00F74757" w:rsidRDefault="00F74757" w:rsidP="00F74757">
      <w:pPr>
        <w:numPr>
          <w:ilvl w:val="0"/>
          <w:numId w:val="7"/>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Пожалуйся администраторам игры на плохое поведение этого игрока, желательно приложить какие-то доказательства в виде скринов;</w:t>
      </w:r>
    </w:p>
    <w:p w:rsidR="00F74757" w:rsidRPr="00F74757" w:rsidRDefault="00F74757" w:rsidP="00F74757">
      <w:pPr>
        <w:numPr>
          <w:ilvl w:val="0"/>
          <w:numId w:val="7"/>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указывай личную информацию в профайле игры;</w:t>
      </w:r>
    </w:p>
    <w:p w:rsidR="00F74757" w:rsidRPr="00F74757" w:rsidRDefault="00F74757" w:rsidP="00F74757">
      <w:pPr>
        <w:numPr>
          <w:ilvl w:val="0"/>
          <w:numId w:val="7"/>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Уважай других участников по игре;</w:t>
      </w:r>
    </w:p>
    <w:p w:rsidR="00F74757" w:rsidRPr="00F74757" w:rsidRDefault="00F74757" w:rsidP="00F74757">
      <w:pPr>
        <w:numPr>
          <w:ilvl w:val="0"/>
          <w:numId w:val="7"/>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устанавливай неофициальные патчи и моды;</w:t>
      </w:r>
    </w:p>
    <w:p w:rsidR="00F74757" w:rsidRPr="00F74757" w:rsidRDefault="00F74757" w:rsidP="00F74757">
      <w:pPr>
        <w:numPr>
          <w:ilvl w:val="0"/>
          <w:numId w:val="7"/>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 сложные и разные пароли;</w:t>
      </w:r>
    </w:p>
    <w:p w:rsidR="00F74757" w:rsidRPr="00F74757" w:rsidRDefault="00F74757" w:rsidP="00F74757">
      <w:pPr>
        <w:numPr>
          <w:ilvl w:val="0"/>
          <w:numId w:val="7"/>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Даже во время игры не стоит отключать антивирус. Пока ты играешь, твой компьютер могут заразить.</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lastRenderedPageBreak/>
        <w:t>Фишинг или кража личных данных</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Основные советы по борьбе с фишингом:</w:t>
      </w:r>
    </w:p>
    <w:p w:rsidR="00F74757" w:rsidRPr="00F74757" w:rsidRDefault="00F74757" w:rsidP="00F74757">
      <w:pPr>
        <w:numPr>
          <w:ilvl w:val="0"/>
          <w:numId w:val="8"/>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F74757" w:rsidRPr="00F74757" w:rsidRDefault="00F74757" w:rsidP="00F74757">
      <w:pPr>
        <w:numPr>
          <w:ilvl w:val="0"/>
          <w:numId w:val="8"/>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 безопасные веб-сайты, в том числе, интернет-магазинов и поисковых систем;</w:t>
      </w:r>
    </w:p>
    <w:p w:rsidR="00F74757" w:rsidRPr="00F74757" w:rsidRDefault="00F74757" w:rsidP="00F74757">
      <w:pPr>
        <w:numPr>
          <w:ilvl w:val="0"/>
          <w:numId w:val="8"/>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F74757" w:rsidRPr="00F74757" w:rsidRDefault="00F74757" w:rsidP="00F74757">
      <w:pPr>
        <w:numPr>
          <w:ilvl w:val="0"/>
          <w:numId w:val="8"/>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F74757" w:rsidRPr="00F74757" w:rsidRDefault="00F74757" w:rsidP="00F74757">
      <w:pPr>
        <w:numPr>
          <w:ilvl w:val="0"/>
          <w:numId w:val="8"/>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Установи надежный пароль (PIN) на мобильный телефон;</w:t>
      </w:r>
    </w:p>
    <w:p w:rsidR="00F74757" w:rsidRPr="00F74757" w:rsidRDefault="00F74757" w:rsidP="00F74757">
      <w:pPr>
        <w:numPr>
          <w:ilvl w:val="0"/>
          <w:numId w:val="8"/>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Отключи сохранение пароля в браузере;</w:t>
      </w:r>
    </w:p>
    <w:p w:rsidR="00F74757" w:rsidRPr="00F74757" w:rsidRDefault="00F74757" w:rsidP="00F74757">
      <w:pPr>
        <w:numPr>
          <w:ilvl w:val="0"/>
          <w:numId w:val="8"/>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Цифровая репутация</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Основные советы по защите цифровой репутации:</w:t>
      </w:r>
    </w:p>
    <w:p w:rsidR="00F74757" w:rsidRPr="00F74757" w:rsidRDefault="00F74757" w:rsidP="00F74757">
      <w:pPr>
        <w:numPr>
          <w:ilvl w:val="0"/>
          <w:numId w:val="9"/>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Подумай, прежде чем что-то публиковать и передавать у себя в блоге или в социальной сети;</w:t>
      </w:r>
    </w:p>
    <w:p w:rsidR="00F74757" w:rsidRPr="00F74757" w:rsidRDefault="00F74757" w:rsidP="00F74757">
      <w:pPr>
        <w:numPr>
          <w:ilvl w:val="0"/>
          <w:numId w:val="9"/>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 настройках профиля установи ограничения на просмотр твоего профиля и его содержимого, сделай его только "для друзей";</w:t>
      </w:r>
    </w:p>
    <w:p w:rsidR="00F74757" w:rsidRPr="00F74757" w:rsidRDefault="00F74757" w:rsidP="00F74757">
      <w:pPr>
        <w:numPr>
          <w:ilvl w:val="0"/>
          <w:numId w:val="9"/>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размещай и не указывай информацию, которая может кого-либо оскорблять или обижать.</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Авторское право</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lastRenderedPageBreak/>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 портале</w:t>
      </w:r>
    </w:p>
    <w:p w:rsidR="00F74757" w:rsidRPr="00F74757" w:rsidRDefault="00F74757" w:rsidP="00F74757">
      <w:pPr>
        <w:spacing w:line="330" w:lineRule="atLeast"/>
        <w:rPr>
          <w:rFonts w:ascii="Tahoma" w:eastAsia="Times New Roman" w:hAnsi="Tahoma" w:cs="Tahoma"/>
          <w:color w:val="555555"/>
          <w:sz w:val="21"/>
          <w:szCs w:val="21"/>
          <w:lang w:eastAsia="ru-RU"/>
        </w:rPr>
      </w:pPr>
      <w:hyperlink r:id="rId8" w:tgtFrame="_blank" w:history="1">
        <w:r w:rsidRPr="00F74757">
          <w:rPr>
            <w:rFonts w:ascii="Tahoma" w:eastAsia="Times New Roman" w:hAnsi="Tahoma" w:cs="Tahoma"/>
            <w:color w:val="007AD0"/>
            <w:sz w:val="21"/>
            <w:szCs w:val="21"/>
            <w:u w:val="single"/>
            <w:lang w:eastAsia="ru-RU"/>
          </w:rPr>
          <w:t>Сетевичок.рф</w:t>
        </w:r>
      </w:hyperlink>
      <w:r w:rsidRPr="00F74757">
        <w:rPr>
          <w:rFonts w:ascii="Tahoma" w:eastAsia="Times New Roman" w:hAnsi="Tahoma" w:cs="Tahoma"/>
          <w:color w:val="555555"/>
          <w:sz w:val="21"/>
          <w:szCs w:val="21"/>
          <w:lang w:eastAsia="ru-RU"/>
        </w:rPr>
        <w:t>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F74757" w:rsidRPr="00F74757" w:rsidRDefault="00F74757" w:rsidP="00F74757">
      <w:pPr>
        <w:spacing w:line="360" w:lineRule="atLeast"/>
        <w:outlineLvl w:val="1"/>
        <w:rPr>
          <w:rFonts w:ascii="Arial" w:eastAsia="Times New Roman" w:hAnsi="Arial" w:cs="Arial"/>
          <w:color w:val="007AD0"/>
          <w:sz w:val="36"/>
          <w:szCs w:val="36"/>
          <w:lang w:eastAsia="ru-RU"/>
        </w:rPr>
      </w:pPr>
      <w:r w:rsidRPr="00F74757">
        <w:rPr>
          <w:rFonts w:ascii="Arial" w:eastAsia="Times New Roman" w:hAnsi="Arial" w:cs="Arial"/>
          <w:color w:val="007AD0"/>
          <w:sz w:val="36"/>
          <w:szCs w:val="36"/>
          <w:lang w:eastAsia="ru-RU"/>
        </w:rPr>
        <w:t>Информационная памятка для родителей</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 силу Федерального закона N 436-ФЗ информацией, причиняющей вред здоровью и (или) развитию детей, является:</w:t>
      </w:r>
    </w:p>
    <w:p w:rsidR="00F74757" w:rsidRPr="00F74757" w:rsidRDefault="00F74757" w:rsidP="00F74757">
      <w:pPr>
        <w:numPr>
          <w:ilvl w:val="0"/>
          <w:numId w:val="10"/>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информация, запрещенная для распространения среди детей;</w:t>
      </w:r>
    </w:p>
    <w:p w:rsidR="00F74757" w:rsidRPr="00F74757" w:rsidRDefault="00F74757" w:rsidP="00F74757">
      <w:pPr>
        <w:numPr>
          <w:ilvl w:val="0"/>
          <w:numId w:val="10"/>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информация, распространение которой ограничено среди детей определенных возрастных категорий.</w:t>
      </w:r>
    </w:p>
    <w:p w:rsidR="00F74757" w:rsidRPr="00F74757" w:rsidRDefault="00F74757" w:rsidP="00F74757">
      <w:pPr>
        <w:numPr>
          <w:ilvl w:val="0"/>
          <w:numId w:val="10"/>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К информации, запрещенной для распространения среди детей, относится:</w:t>
      </w:r>
    </w:p>
    <w:p w:rsidR="00F74757" w:rsidRPr="00F74757" w:rsidRDefault="00F74757" w:rsidP="00F74757">
      <w:pPr>
        <w:numPr>
          <w:ilvl w:val="0"/>
          <w:numId w:val="10"/>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F74757" w:rsidRPr="00F74757" w:rsidRDefault="00F74757" w:rsidP="00F74757">
      <w:pPr>
        <w:numPr>
          <w:ilvl w:val="0"/>
          <w:numId w:val="10"/>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F74757" w:rsidRPr="00F74757" w:rsidRDefault="00F74757" w:rsidP="00F74757">
      <w:pPr>
        <w:numPr>
          <w:ilvl w:val="0"/>
          <w:numId w:val="10"/>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74757" w:rsidRPr="00F74757" w:rsidRDefault="00F74757" w:rsidP="00F74757">
      <w:pPr>
        <w:numPr>
          <w:ilvl w:val="0"/>
          <w:numId w:val="10"/>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отрицающая семейные ценности и формирующая неуважение к родителям и (или) другим членам семьи;</w:t>
      </w:r>
    </w:p>
    <w:p w:rsidR="00F74757" w:rsidRPr="00F74757" w:rsidRDefault="00F74757" w:rsidP="00F74757">
      <w:pPr>
        <w:numPr>
          <w:ilvl w:val="0"/>
          <w:numId w:val="10"/>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оправдывающая противоправное поведение;</w:t>
      </w:r>
    </w:p>
    <w:p w:rsidR="00F74757" w:rsidRPr="00F74757" w:rsidRDefault="00F74757" w:rsidP="00F74757">
      <w:pPr>
        <w:numPr>
          <w:ilvl w:val="0"/>
          <w:numId w:val="10"/>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содержащая нецензурную брань;</w:t>
      </w:r>
    </w:p>
    <w:p w:rsidR="00F74757" w:rsidRPr="00F74757" w:rsidRDefault="00F74757" w:rsidP="00F74757">
      <w:pPr>
        <w:numPr>
          <w:ilvl w:val="0"/>
          <w:numId w:val="10"/>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lastRenderedPageBreak/>
        <w:t>содержащая информацию порнографического характера.</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К информации, распространение которой ограничено среди детей определенного возраста, относится:</w:t>
      </w:r>
    </w:p>
    <w:p w:rsidR="00F74757" w:rsidRPr="00F74757" w:rsidRDefault="00F74757" w:rsidP="00F74757">
      <w:pPr>
        <w:numPr>
          <w:ilvl w:val="0"/>
          <w:numId w:val="11"/>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74757" w:rsidRPr="00F74757" w:rsidRDefault="00F74757" w:rsidP="00F74757">
      <w:pPr>
        <w:numPr>
          <w:ilvl w:val="0"/>
          <w:numId w:val="11"/>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74757" w:rsidRPr="00F74757" w:rsidRDefault="00F74757" w:rsidP="00F74757">
      <w:pPr>
        <w:numPr>
          <w:ilvl w:val="0"/>
          <w:numId w:val="11"/>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представляемая в виде изображения или описания половых отношений между мужчиной и женщиной;</w:t>
      </w:r>
    </w:p>
    <w:p w:rsidR="00F74757" w:rsidRPr="00F74757" w:rsidRDefault="00F74757" w:rsidP="00F74757">
      <w:pPr>
        <w:numPr>
          <w:ilvl w:val="0"/>
          <w:numId w:val="11"/>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содержащая бранные слова и выражения, не относящиеся к нецензурной брани.</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Общие правила для родителей</w:t>
      </w:r>
    </w:p>
    <w:p w:rsidR="00F74757" w:rsidRPr="00F74757" w:rsidRDefault="00F74757" w:rsidP="00F74757">
      <w:pPr>
        <w:numPr>
          <w:ilvl w:val="0"/>
          <w:numId w:val="12"/>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74757" w:rsidRPr="00F74757" w:rsidRDefault="00F74757" w:rsidP="00F74757">
      <w:pPr>
        <w:numPr>
          <w:ilvl w:val="0"/>
          <w:numId w:val="12"/>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F74757" w:rsidRPr="00F74757" w:rsidRDefault="00F74757" w:rsidP="00F74757">
      <w:pPr>
        <w:numPr>
          <w:ilvl w:val="0"/>
          <w:numId w:val="12"/>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F74757" w:rsidRPr="00F74757" w:rsidRDefault="00F74757" w:rsidP="00F74757">
      <w:pPr>
        <w:numPr>
          <w:ilvl w:val="0"/>
          <w:numId w:val="12"/>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74757" w:rsidRPr="00F74757" w:rsidRDefault="00F74757" w:rsidP="00F74757">
      <w:pPr>
        <w:numPr>
          <w:ilvl w:val="0"/>
          <w:numId w:val="12"/>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Возраст от 7 до 8 лет</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Советы по безопасности в сети Интернет для детей 7 - 8 лет</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Создайте список домашних правил посещения Интернета при участии детей и требуйте его выполнения.</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lastRenderedPageBreak/>
        <w:t>Компьютер с подключением к Интернету должен находиться в общей комнате под присмотром родителей.</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Используйте специальные детские поисковые машины.</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Создайте семейный электронный ящик, чтобы не позволить детям иметь собственные адреса.</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Блокируйте доступ к сайтам с бесплатными почтовыми ящиками с помощью соответствующего программного обеспечения.</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Научите детей не загружать файлы, программы или музыку без вашего согласия.</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разрешайте детям использовать службы мгновенного обмена сообщениями.</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 "белый" список сайтов, разрешенных для посещения, вносите только сайты с хорошей репутацией.</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забывайте беседовать с детьми об их друзьях в Интернете, как если бы речь шла о друзьях в реальной жизни.</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F74757" w:rsidRPr="00F74757" w:rsidRDefault="00F74757" w:rsidP="00F74757">
      <w:pPr>
        <w:numPr>
          <w:ilvl w:val="0"/>
          <w:numId w:val="13"/>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Возраст детей от 9 до 12 лет</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Советы по безопасности для детей от 9 до 12 лет</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Создайте список домашних правил посещения Интернет при участии детей и требуйте его выполнения.</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Требуйте от Вашего ребенка соблюдения норм нахождения за компьютером.</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Компьютер с подключением в Интернет должен находиться в общей комнате под присмотром родителей.</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забывайте принимать непосредственное участие в жизни ребенка, беседовать с детьми об их друзьях в Интернете.</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Настаивайте, чтобы дети никогда не соглашались на личные встречи с друзьями по Интернету.</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Позволяйте детям заходить только на сайты из "белого" списка, который создайте вместе с ними.</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lastRenderedPageBreak/>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Создайте Вашему ребенку ограниченную учетную запись для работы на компьютере.</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Расскажите детям о порнографии в Интернете.</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F74757" w:rsidRPr="00F74757" w:rsidRDefault="00F74757" w:rsidP="00F74757">
      <w:pPr>
        <w:numPr>
          <w:ilvl w:val="0"/>
          <w:numId w:val="14"/>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Объясните детям, что нельзя использовать сеть для хулиганства, распространения сплетен или угроз.</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Возраст детей от 13 до 17 лет</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74757" w:rsidRPr="00F74757" w:rsidRDefault="00F74757" w:rsidP="00F74757">
      <w:p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74757" w:rsidRPr="00F74757" w:rsidRDefault="00F74757" w:rsidP="00F74757">
      <w:pPr>
        <w:spacing w:after="0" w:line="330" w:lineRule="atLeast"/>
        <w:outlineLvl w:val="3"/>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Советы по безопасности в этом возрасте от 13 до 17 лет</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Компьютер с подключением к сети Интернет должен находиться в общей комнате.</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Настаивайте на том, чтобы дети никогда не встречались лично с друзьями из сети Интернет.</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lastRenderedPageBreak/>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Приучите себя знакомиться с сайтами, которые посещают подростки.</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Объясните детям, что ни в коем случае нельзя использовать Сеть для хулиганства, распространения сплетен или угроз другим людям.</w:t>
      </w:r>
    </w:p>
    <w:p w:rsidR="00F74757" w:rsidRPr="00F74757" w:rsidRDefault="00F74757" w:rsidP="00F74757">
      <w:pPr>
        <w:numPr>
          <w:ilvl w:val="0"/>
          <w:numId w:val="15"/>
        </w:numPr>
        <w:spacing w:after="0"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F74757" w:rsidRPr="00F74757" w:rsidRDefault="00F74757" w:rsidP="00F74757">
      <w:pPr>
        <w:spacing w:line="330" w:lineRule="atLeast"/>
        <w:rPr>
          <w:rFonts w:ascii="Tahoma" w:eastAsia="Times New Roman" w:hAnsi="Tahoma" w:cs="Tahoma"/>
          <w:color w:val="555555"/>
          <w:sz w:val="21"/>
          <w:szCs w:val="21"/>
          <w:lang w:eastAsia="ru-RU"/>
        </w:rPr>
      </w:pPr>
      <w:r w:rsidRPr="00F74757">
        <w:rPr>
          <w:rFonts w:ascii="Tahoma" w:eastAsia="Times New Roman" w:hAnsi="Tahoma" w:cs="Tahoma"/>
          <w:color w:val="555555"/>
          <w:sz w:val="21"/>
          <w:szCs w:val="21"/>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D954ED" w:rsidRDefault="00D954ED">
      <w:bookmarkStart w:id="0" w:name="_GoBack"/>
      <w:bookmarkEnd w:id="0"/>
    </w:p>
    <w:sectPr w:rsidR="00D954ED" w:rsidSect="00DD4245">
      <w:pgSz w:w="11906" w:h="16838" w:code="9"/>
      <w:pgMar w:top="426" w:right="850"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0D55"/>
    <w:multiLevelType w:val="multilevel"/>
    <w:tmpl w:val="5A4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D70735"/>
    <w:multiLevelType w:val="multilevel"/>
    <w:tmpl w:val="7778C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60AE8"/>
    <w:multiLevelType w:val="multilevel"/>
    <w:tmpl w:val="0B4A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522A60"/>
    <w:multiLevelType w:val="multilevel"/>
    <w:tmpl w:val="A7027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D11B86"/>
    <w:multiLevelType w:val="multilevel"/>
    <w:tmpl w:val="29868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3634A4"/>
    <w:multiLevelType w:val="multilevel"/>
    <w:tmpl w:val="52A26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D912A2"/>
    <w:multiLevelType w:val="multilevel"/>
    <w:tmpl w:val="FED8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3E0CFB"/>
    <w:multiLevelType w:val="multilevel"/>
    <w:tmpl w:val="614E4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3C5F4A"/>
    <w:multiLevelType w:val="multilevel"/>
    <w:tmpl w:val="BA6A0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392D1B"/>
    <w:multiLevelType w:val="multilevel"/>
    <w:tmpl w:val="30EAC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CA7045"/>
    <w:multiLevelType w:val="multilevel"/>
    <w:tmpl w:val="9E64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6573E7"/>
    <w:multiLevelType w:val="multilevel"/>
    <w:tmpl w:val="6FB6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1F189A"/>
    <w:multiLevelType w:val="multilevel"/>
    <w:tmpl w:val="117E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4F0507"/>
    <w:multiLevelType w:val="multilevel"/>
    <w:tmpl w:val="1032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2473B1"/>
    <w:multiLevelType w:val="multilevel"/>
    <w:tmpl w:val="2750B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13"/>
  </w:num>
  <w:num w:numId="4">
    <w:abstractNumId w:val="0"/>
  </w:num>
  <w:num w:numId="5">
    <w:abstractNumId w:val="3"/>
  </w:num>
  <w:num w:numId="6">
    <w:abstractNumId w:val="6"/>
  </w:num>
  <w:num w:numId="7">
    <w:abstractNumId w:val="5"/>
  </w:num>
  <w:num w:numId="8">
    <w:abstractNumId w:val="10"/>
  </w:num>
  <w:num w:numId="9">
    <w:abstractNumId w:val="7"/>
  </w:num>
  <w:num w:numId="10">
    <w:abstractNumId w:val="12"/>
  </w:num>
  <w:num w:numId="11">
    <w:abstractNumId w:val="1"/>
  </w:num>
  <w:num w:numId="12">
    <w:abstractNumId w:val="11"/>
  </w:num>
  <w:num w:numId="13">
    <w:abstractNumId w:val="4"/>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F3"/>
    <w:rsid w:val="001872F3"/>
    <w:rsid w:val="00A279D1"/>
    <w:rsid w:val="00D954ED"/>
    <w:rsid w:val="00DD4245"/>
    <w:rsid w:val="00F74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6341">
      <w:marLeft w:val="0"/>
      <w:marRight w:val="0"/>
      <w:marTop w:val="300"/>
      <w:marBottom w:val="300"/>
      <w:divBdr>
        <w:top w:val="none" w:sz="0" w:space="0" w:color="auto"/>
        <w:left w:val="none" w:sz="0" w:space="0" w:color="auto"/>
        <w:bottom w:val="none" w:sz="0" w:space="0" w:color="auto"/>
        <w:right w:val="none" w:sz="0" w:space="0" w:color="auto"/>
      </w:divBdr>
    </w:div>
    <w:div w:id="849023950">
      <w:marLeft w:val="0"/>
      <w:marRight w:val="0"/>
      <w:marTop w:val="300"/>
      <w:marBottom w:val="300"/>
      <w:divBdr>
        <w:top w:val="none" w:sz="0" w:space="0" w:color="auto"/>
        <w:left w:val="none" w:sz="0" w:space="0" w:color="auto"/>
        <w:bottom w:val="none" w:sz="0" w:space="0" w:color="auto"/>
        <w:right w:val="none" w:sz="0" w:space="0" w:color="auto"/>
      </w:divBdr>
    </w:div>
    <w:div w:id="1391153517">
      <w:marLeft w:val="0"/>
      <w:marRight w:val="0"/>
      <w:marTop w:val="300"/>
      <w:marBottom w:val="300"/>
      <w:divBdr>
        <w:top w:val="none" w:sz="0" w:space="0" w:color="auto"/>
        <w:left w:val="none" w:sz="0" w:space="0" w:color="auto"/>
        <w:bottom w:val="none" w:sz="0" w:space="0" w:color="auto"/>
        <w:right w:val="none" w:sz="0" w:space="0" w:color="auto"/>
      </w:divBdr>
    </w:div>
    <w:div w:id="1713068842">
      <w:marLeft w:val="0"/>
      <w:marRight w:val="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b1afankxqj2c.xn--p1ai/"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4264</Words>
  <Characters>24305</Characters>
  <Application>Microsoft Office Word</Application>
  <DocSecurity>0</DocSecurity>
  <Lines>202</Lines>
  <Paragraphs>57</Paragraphs>
  <ScaleCrop>false</ScaleCrop>
  <Company/>
  <LinksUpToDate>false</LinksUpToDate>
  <CharactersWithSpaces>28512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МДОБУ №30</dc:creator>
  <cp:keywords/>
  <dc:description/>
  <cp:lastModifiedBy>МДОБУ №30</cp:lastModifiedBy>
  <cp:revision>3</cp:revision>
  <dcterms:created xsi:type="dcterms:W3CDTF">2021-08-27T01:50:00Z</dcterms:created>
  <dcterms:modified xsi:type="dcterms:W3CDTF">2021-08-27T01:51:00Z</dcterms:modified>
</cp:coreProperties>
</file>